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13" w:rsidRDefault="007E3313" w:rsidP="007E3313">
      <w:pPr>
        <w:spacing w:after="0" w:line="240" w:lineRule="auto"/>
        <w:jc w:val="center"/>
        <w:rPr>
          <w:rFonts w:ascii="Times New Roman" w:eastAsia="Times New Roman" w:hAnsi="Times New Roman" w:cs="Times New Roman"/>
          <w:b/>
          <w:bCs/>
          <w:color w:val="000000"/>
          <w:sz w:val="36"/>
          <w:szCs w:val="28"/>
          <w:lang w:eastAsia="tr-TR"/>
        </w:rPr>
      </w:pPr>
      <w:r w:rsidRPr="00E953A6">
        <w:rPr>
          <w:rFonts w:ascii="Times New Roman" w:eastAsia="Times New Roman" w:hAnsi="Times New Roman" w:cs="Times New Roman"/>
          <w:b/>
          <w:bCs/>
          <w:color w:val="000000"/>
          <w:sz w:val="36"/>
          <w:szCs w:val="28"/>
          <w:lang w:eastAsia="tr-TR"/>
        </w:rPr>
        <w:t>EKİM AYI DÖGEP RAPORU</w:t>
      </w:r>
    </w:p>
    <w:p w:rsidR="00E953A6" w:rsidRPr="00E953A6" w:rsidRDefault="00E953A6" w:rsidP="007E3313">
      <w:pPr>
        <w:spacing w:after="0" w:line="240" w:lineRule="auto"/>
        <w:jc w:val="center"/>
        <w:rPr>
          <w:rFonts w:ascii="Times New Roman" w:eastAsia="Times New Roman" w:hAnsi="Times New Roman" w:cs="Times New Roman"/>
          <w:b/>
          <w:bCs/>
          <w:color w:val="000000"/>
          <w:sz w:val="36"/>
          <w:szCs w:val="28"/>
          <w:lang w:eastAsia="tr-TR"/>
        </w:rPr>
      </w:pPr>
    </w:p>
    <w:p w:rsidR="007E3313" w:rsidRPr="007E3313" w:rsidRDefault="007E3313" w:rsidP="007E3313">
      <w:pPr>
        <w:spacing w:after="0" w:line="240" w:lineRule="auto"/>
        <w:jc w:val="center"/>
        <w:rPr>
          <w:rFonts w:ascii="Times New Roman" w:eastAsia="Times New Roman" w:hAnsi="Times New Roman" w:cs="Times New Roman"/>
          <w:b/>
          <w:bCs/>
          <w:color w:val="000000"/>
          <w:sz w:val="28"/>
          <w:szCs w:val="28"/>
          <w:lang w:eastAsia="tr-TR"/>
        </w:rPr>
      </w:pPr>
    </w:p>
    <w:tbl>
      <w:tblPr>
        <w:tblW w:w="9067" w:type="dxa"/>
        <w:tblInd w:w="-5" w:type="dxa"/>
        <w:tblCellMar>
          <w:left w:w="70" w:type="dxa"/>
          <w:right w:w="70" w:type="dxa"/>
        </w:tblCellMar>
        <w:tblLook w:val="04A0" w:firstRow="1" w:lastRow="0" w:firstColumn="1" w:lastColumn="0" w:noHBand="0" w:noVBand="1"/>
      </w:tblPr>
      <w:tblGrid>
        <w:gridCol w:w="3544"/>
        <w:gridCol w:w="294"/>
        <w:gridCol w:w="5229"/>
      </w:tblGrid>
      <w:tr w:rsidR="007E3313" w:rsidRPr="007E3313" w:rsidTr="00E953A6">
        <w:trPr>
          <w:trHeight w:val="1417"/>
        </w:trPr>
        <w:tc>
          <w:tcPr>
            <w:tcW w:w="354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EYLEM KONUSU</w:t>
            </w:r>
          </w:p>
        </w:tc>
        <w:tc>
          <w:tcPr>
            <w:tcW w:w="29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w:t>
            </w:r>
          </w:p>
        </w:tc>
        <w:tc>
          <w:tcPr>
            <w:tcW w:w="5229" w:type="dxa"/>
            <w:shd w:val="clear" w:color="auto" w:fill="auto"/>
            <w:vAlign w:val="center"/>
            <w:hideMark/>
          </w:tcPr>
          <w:p w:rsidR="001B7667" w:rsidRPr="001152E1" w:rsidRDefault="001152E1" w:rsidP="001B7667">
            <w:pPr>
              <w:spacing w:after="0" w:line="240" w:lineRule="auto"/>
              <w:jc w:val="both"/>
              <w:rPr>
                <w:rFonts w:ascii="Times New Roman" w:eastAsia="Times New Roman" w:hAnsi="Times New Roman" w:cs="Times New Roman"/>
                <w:color w:val="000000"/>
                <w:sz w:val="28"/>
                <w:szCs w:val="28"/>
                <w:lang w:eastAsia="tr-TR"/>
              </w:rPr>
            </w:pPr>
            <w:r w:rsidRPr="001152E1">
              <w:rPr>
                <w:rFonts w:ascii="Times New Roman" w:eastAsia="Times New Roman" w:hAnsi="Times New Roman" w:cs="Times New Roman"/>
                <w:color w:val="000000"/>
                <w:sz w:val="28"/>
                <w:szCs w:val="28"/>
                <w:lang w:eastAsia="tr-TR"/>
              </w:rPr>
              <w:t>Din Kültürü ve Ahlak Bilgisi ile Temel Dini Bilgiler derslerinde yer alan inanç konularının güncel meseleler bağlamında ele alınması ve bu konuların öğretiminde kullanılan özel öğretim yöntemleri</w:t>
            </w:r>
          </w:p>
          <w:p w:rsidR="001B7667" w:rsidRPr="001152E1" w:rsidRDefault="001B7667" w:rsidP="001B7667">
            <w:pPr>
              <w:spacing w:after="0" w:line="240" w:lineRule="auto"/>
              <w:jc w:val="both"/>
              <w:rPr>
                <w:rFonts w:ascii="Times New Roman" w:eastAsia="Times New Roman" w:hAnsi="Times New Roman" w:cs="Times New Roman"/>
                <w:color w:val="000000"/>
                <w:sz w:val="28"/>
                <w:szCs w:val="28"/>
                <w:lang w:eastAsia="tr-TR"/>
              </w:rPr>
            </w:pPr>
          </w:p>
        </w:tc>
      </w:tr>
      <w:tr w:rsidR="00E953A6" w:rsidRPr="007E3313" w:rsidTr="00E953A6">
        <w:trPr>
          <w:trHeight w:val="1417"/>
        </w:trPr>
        <w:tc>
          <w:tcPr>
            <w:tcW w:w="354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 xml:space="preserve">EYLEM TÜRÜ: </w:t>
            </w:r>
          </w:p>
        </w:tc>
        <w:tc>
          <w:tcPr>
            <w:tcW w:w="29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w:t>
            </w:r>
          </w:p>
        </w:tc>
        <w:tc>
          <w:tcPr>
            <w:tcW w:w="5229" w:type="dxa"/>
            <w:shd w:val="clear" w:color="auto" w:fill="auto"/>
            <w:noWrap/>
            <w:hideMark/>
          </w:tcPr>
          <w:p w:rsidR="007E3313" w:rsidRPr="001152E1" w:rsidRDefault="001B7667" w:rsidP="00E953A6">
            <w:pPr>
              <w:spacing w:after="0" w:line="240" w:lineRule="auto"/>
              <w:rPr>
                <w:rFonts w:ascii="Times New Roman" w:eastAsia="Times New Roman" w:hAnsi="Times New Roman" w:cs="Times New Roman"/>
                <w:color w:val="000000"/>
                <w:sz w:val="28"/>
                <w:szCs w:val="28"/>
                <w:lang w:eastAsia="tr-TR"/>
              </w:rPr>
            </w:pPr>
            <w:r w:rsidRPr="001152E1">
              <w:rPr>
                <w:rFonts w:ascii="Times New Roman" w:eastAsia="Times New Roman" w:hAnsi="Times New Roman" w:cs="Times New Roman"/>
                <w:color w:val="000000"/>
                <w:sz w:val="28"/>
                <w:szCs w:val="28"/>
                <w:lang w:eastAsia="tr-TR"/>
              </w:rPr>
              <w:t>Konferans, Panel, Söyleşi, Seminer, Kurs Dinliyoruz</w:t>
            </w:r>
          </w:p>
        </w:tc>
      </w:tr>
      <w:tr w:rsidR="007E3313" w:rsidRPr="007E3313" w:rsidTr="00E953A6">
        <w:trPr>
          <w:trHeight w:val="1417"/>
        </w:trPr>
        <w:tc>
          <w:tcPr>
            <w:tcW w:w="354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EYLEM TARİHİ</w:t>
            </w:r>
          </w:p>
        </w:tc>
        <w:tc>
          <w:tcPr>
            <w:tcW w:w="29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w:t>
            </w:r>
          </w:p>
        </w:tc>
        <w:tc>
          <w:tcPr>
            <w:tcW w:w="5229" w:type="dxa"/>
            <w:shd w:val="clear" w:color="auto" w:fill="auto"/>
            <w:hideMark/>
          </w:tcPr>
          <w:p w:rsidR="007E3313" w:rsidRPr="001152E1" w:rsidRDefault="00F55F86" w:rsidP="00E953A6">
            <w:pPr>
              <w:spacing w:after="0" w:line="240" w:lineRule="auto"/>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18</w:t>
            </w:r>
            <w:r w:rsidR="001152E1" w:rsidRPr="001152E1">
              <w:rPr>
                <w:rFonts w:ascii="Times New Roman" w:eastAsia="Times New Roman" w:hAnsi="Times New Roman" w:cs="Times New Roman"/>
                <w:color w:val="000000"/>
                <w:sz w:val="28"/>
                <w:szCs w:val="28"/>
                <w:lang w:eastAsia="tr-TR"/>
              </w:rPr>
              <w:t xml:space="preserve"> EKİM 2019</w:t>
            </w:r>
          </w:p>
        </w:tc>
      </w:tr>
      <w:tr w:rsidR="00E953A6" w:rsidRPr="007E3313" w:rsidTr="00E953A6">
        <w:trPr>
          <w:trHeight w:val="1417"/>
        </w:trPr>
        <w:tc>
          <w:tcPr>
            <w:tcW w:w="354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KATILIMCI SAYISI</w:t>
            </w:r>
          </w:p>
        </w:tc>
        <w:tc>
          <w:tcPr>
            <w:tcW w:w="29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w:t>
            </w:r>
          </w:p>
        </w:tc>
        <w:tc>
          <w:tcPr>
            <w:tcW w:w="5229" w:type="dxa"/>
            <w:shd w:val="clear" w:color="auto" w:fill="auto"/>
            <w:noWrap/>
            <w:hideMark/>
          </w:tcPr>
          <w:p w:rsidR="007E3313" w:rsidRPr="001152E1" w:rsidRDefault="001152E1" w:rsidP="00E953A6">
            <w:pPr>
              <w:spacing w:after="0" w:line="240" w:lineRule="auto"/>
              <w:rPr>
                <w:rFonts w:ascii="Times New Roman" w:eastAsia="Times New Roman" w:hAnsi="Times New Roman" w:cs="Times New Roman"/>
                <w:color w:val="000000"/>
                <w:sz w:val="28"/>
                <w:szCs w:val="28"/>
                <w:lang w:eastAsia="tr-TR"/>
              </w:rPr>
            </w:pPr>
            <w:r w:rsidRPr="001152E1">
              <w:rPr>
                <w:rFonts w:ascii="Times New Roman" w:eastAsia="Times New Roman" w:hAnsi="Times New Roman" w:cs="Times New Roman"/>
                <w:color w:val="000000"/>
                <w:sz w:val="28"/>
                <w:szCs w:val="28"/>
                <w:lang w:eastAsia="tr-TR"/>
              </w:rPr>
              <w:t>5</w:t>
            </w:r>
          </w:p>
        </w:tc>
      </w:tr>
      <w:tr w:rsidR="007E3313" w:rsidRPr="007E3313" w:rsidTr="00E953A6">
        <w:trPr>
          <w:trHeight w:val="1417"/>
        </w:trPr>
        <w:tc>
          <w:tcPr>
            <w:tcW w:w="354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 xml:space="preserve">FAALİYETİN GERÇEKLEŞTİRİLDİĞİ YER: </w:t>
            </w:r>
          </w:p>
        </w:tc>
        <w:tc>
          <w:tcPr>
            <w:tcW w:w="29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w:t>
            </w:r>
          </w:p>
        </w:tc>
        <w:tc>
          <w:tcPr>
            <w:tcW w:w="5229" w:type="dxa"/>
            <w:shd w:val="clear" w:color="auto" w:fill="auto"/>
            <w:hideMark/>
          </w:tcPr>
          <w:p w:rsidR="007E3313" w:rsidRPr="001152E1" w:rsidRDefault="001B7667" w:rsidP="00E953A6">
            <w:pPr>
              <w:spacing w:after="0" w:line="240" w:lineRule="auto"/>
              <w:rPr>
                <w:rFonts w:ascii="Times New Roman" w:eastAsia="Times New Roman" w:hAnsi="Times New Roman" w:cs="Times New Roman"/>
                <w:color w:val="000000"/>
                <w:sz w:val="28"/>
                <w:szCs w:val="28"/>
                <w:lang w:eastAsia="tr-TR"/>
              </w:rPr>
            </w:pPr>
            <w:r w:rsidRPr="001152E1">
              <w:rPr>
                <w:rFonts w:ascii="Times New Roman" w:eastAsia="Times New Roman" w:hAnsi="Times New Roman" w:cs="Times New Roman"/>
                <w:color w:val="000000"/>
                <w:sz w:val="28"/>
                <w:szCs w:val="28"/>
                <w:lang w:eastAsia="tr-TR"/>
              </w:rPr>
              <w:t>Vize Anadolu İmam Hatip Lisesi</w:t>
            </w:r>
            <w:r w:rsidR="00483794" w:rsidRPr="001152E1">
              <w:rPr>
                <w:rFonts w:ascii="Times New Roman" w:eastAsia="Times New Roman" w:hAnsi="Times New Roman" w:cs="Times New Roman"/>
                <w:color w:val="000000"/>
                <w:sz w:val="28"/>
                <w:szCs w:val="28"/>
                <w:lang w:eastAsia="tr-TR"/>
              </w:rPr>
              <w:t xml:space="preserve"> Öğretmenler Odası</w:t>
            </w:r>
          </w:p>
        </w:tc>
      </w:tr>
      <w:tr w:rsidR="007E3313" w:rsidRPr="007E3313" w:rsidTr="008F4EB2">
        <w:trPr>
          <w:trHeight w:val="1324"/>
        </w:trPr>
        <w:tc>
          <w:tcPr>
            <w:tcW w:w="354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ETKİNLİK ÖZETİ</w:t>
            </w:r>
          </w:p>
        </w:tc>
        <w:tc>
          <w:tcPr>
            <w:tcW w:w="294" w:type="dxa"/>
            <w:shd w:val="clear" w:color="auto" w:fill="auto"/>
            <w:noWrap/>
            <w:hideMark/>
          </w:tcPr>
          <w:p w:rsidR="007E3313" w:rsidRPr="001152E1" w:rsidRDefault="007E3313" w:rsidP="00E953A6">
            <w:pPr>
              <w:spacing w:after="0" w:line="240" w:lineRule="auto"/>
              <w:rPr>
                <w:rFonts w:ascii="Times New Roman" w:eastAsia="Times New Roman" w:hAnsi="Times New Roman" w:cs="Times New Roman"/>
                <w:b/>
                <w:bCs/>
                <w:color w:val="000000"/>
                <w:sz w:val="28"/>
                <w:szCs w:val="28"/>
                <w:lang w:eastAsia="tr-TR"/>
              </w:rPr>
            </w:pPr>
            <w:r w:rsidRPr="001152E1">
              <w:rPr>
                <w:rFonts w:ascii="Times New Roman" w:eastAsia="Times New Roman" w:hAnsi="Times New Roman" w:cs="Times New Roman"/>
                <w:b/>
                <w:bCs/>
                <w:color w:val="000000"/>
                <w:sz w:val="28"/>
                <w:szCs w:val="28"/>
                <w:lang w:eastAsia="tr-TR"/>
              </w:rPr>
              <w:t>:</w:t>
            </w:r>
          </w:p>
        </w:tc>
        <w:tc>
          <w:tcPr>
            <w:tcW w:w="5229" w:type="dxa"/>
            <w:shd w:val="clear" w:color="auto" w:fill="auto"/>
            <w:vAlign w:val="center"/>
            <w:hideMark/>
          </w:tcPr>
          <w:p w:rsidR="007E3313" w:rsidRPr="001152E1" w:rsidRDefault="007E3313" w:rsidP="001152E1">
            <w:pPr>
              <w:spacing w:after="0" w:line="240" w:lineRule="auto"/>
              <w:jc w:val="both"/>
              <w:rPr>
                <w:rFonts w:ascii="Times New Roman" w:eastAsia="Times New Roman" w:hAnsi="Times New Roman" w:cs="Times New Roman"/>
                <w:color w:val="000000"/>
                <w:sz w:val="28"/>
                <w:szCs w:val="28"/>
                <w:lang w:eastAsia="tr-TR"/>
              </w:rPr>
            </w:pPr>
            <w:proofErr w:type="gramStart"/>
            <w:r w:rsidRPr="001152E1">
              <w:rPr>
                <w:rFonts w:ascii="Times New Roman" w:eastAsia="Times New Roman" w:hAnsi="Times New Roman" w:cs="Times New Roman"/>
                <w:color w:val="000000"/>
                <w:sz w:val="28"/>
                <w:szCs w:val="28"/>
                <w:lang w:eastAsia="tr-TR"/>
              </w:rPr>
              <w:t>İlçemiz okullarında görev yapmakta olan Din Kültürü ve Ahlak Bilgisi Öğretmenleri</w:t>
            </w:r>
            <w:r w:rsidR="001152E1" w:rsidRPr="001152E1">
              <w:rPr>
                <w:rFonts w:ascii="Times New Roman" w:eastAsia="Times New Roman" w:hAnsi="Times New Roman" w:cs="Times New Roman"/>
                <w:color w:val="000000"/>
                <w:sz w:val="28"/>
                <w:szCs w:val="28"/>
                <w:lang w:eastAsia="tr-TR"/>
              </w:rPr>
              <w:t xml:space="preserve"> Din Kültürü ve Ahlak Bilgisi ile Temel Dini Bilgiler derslerinde yer alan inanç konularının güncel meseleler bağlamında ele alarak, gençler arasında sosyal medya ve bir takım yayın organları ile İslam ile bağdaşmayan uygulamaların arttığına ve bununla birlikte ortaya çıkan kültürel ve ahlaki yozlaşma konuları hakkında görüş alış verişinde bulunulmuştur. </w:t>
            </w:r>
            <w:proofErr w:type="gramEnd"/>
            <w:r w:rsidR="001152E1" w:rsidRPr="001152E1">
              <w:rPr>
                <w:rFonts w:ascii="Times New Roman" w:eastAsia="Times New Roman" w:hAnsi="Times New Roman" w:cs="Times New Roman"/>
                <w:color w:val="000000"/>
                <w:sz w:val="28"/>
                <w:szCs w:val="28"/>
                <w:lang w:eastAsia="tr-TR"/>
              </w:rPr>
              <w:t>Bunların önüne geçmek adına ailelerin eğitim sürecine katılmasının teşvik edilmesi y</w:t>
            </w:r>
            <w:r w:rsidR="00B9752D">
              <w:rPr>
                <w:rFonts w:ascii="Times New Roman" w:eastAsia="Times New Roman" w:hAnsi="Times New Roman" w:cs="Times New Roman"/>
                <w:color w:val="000000"/>
                <w:sz w:val="28"/>
                <w:szCs w:val="28"/>
                <w:lang w:eastAsia="tr-TR"/>
              </w:rPr>
              <w:t>önünde çalışılmasına karar veril</w:t>
            </w:r>
            <w:bookmarkStart w:id="0" w:name="_GoBack"/>
            <w:bookmarkEnd w:id="0"/>
            <w:r w:rsidR="001152E1" w:rsidRPr="001152E1">
              <w:rPr>
                <w:rFonts w:ascii="Times New Roman" w:eastAsia="Times New Roman" w:hAnsi="Times New Roman" w:cs="Times New Roman"/>
                <w:color w:val="000000"/>
                <w:sz w:val="28"/>
                <w:szCs w:val="28"/>
                <w:lang w:eastAsia="tr-TR"/>
              </w:rPr>
              <w:t>miştir.</w:t>
            </w:r>
          </w:p>
        </w:tc>
      </w:tr>
    </w:tbl>
    <w:p w:rsidR="00D16371" w:rsidRDefault="00D16371"/>
    <w:sectPr w:rsidR="00D16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13"/>
    <w:rsid w:val="001152E1"/>
    <w:rsid w:val="001B7667"/>
    <w:rsid w:val="00483794"/>
    <w:rsid w:val="007E3313"/>
    <w:rsid w:val="008F4EB2"/>
    <w:rsid w:val="00972475"/>
    <w:rsid w:val="00B9752D"/>
    <w:rsid w:val="00D16371"/>
    <w:rsid w:val="00E953A6"/>
    <w:rsid w:val="00F55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egitimogreim</dc:creator>
  <cp:lastModifiedBy>Yüksel</cp:lastModifiedBy>
  <cp:revision>8</cp:revision>
  <dcterms:created xsi:type="dcterms:W3CDTF">2019-05-23T07:48:00Z</dcterms:created>
  <dcterms:modified xsi:type="dcterms:W3CDTF">2019-11-26T07:53:00Z</dcterms:modified>
</cp:coreProperties>
</file>