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13" w:rsidRDefault="00F61B58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  <w:t>NİSAN</w:t>
      </w:r>
      <w:r w:rsidR="00A6019B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  <w:t xml:space="preserve"> AYI Y</w:t>
      </w:r>
      <w:r w:rsidR="007E3313" w:rsidRPr="00E953A6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  <w:t>ÖGEP RAPORU</w:t>
      </w:r>
    </w:p>
    <w:p w:rsidR="00E953A6" w:rsidRPr="00E953A6" w:rsidRDefault="00E953A6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tr-TR"/>
        </w:rPr>
      </w:pPr>
    </w:p>
    <w:p w:rsidR="007E3313" w:rsidRPr="007E3313" w:rsidRDefault="007E3313" w:rsidP="007E3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W w:w="906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94"/>
        <w:gridCol w:w="5229"/>
      </w:tblGrid>
      <w:tr w:rsidR="007E3313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EYLEM KONUSU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:rsidR="00A610F1" w:rsidRPr="00A6019B" w:rsidRDefault="00A6019B" w:rsidP="00E9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19B">
              <w:rPr>
                <w:rFonts w:ascii="Times New Roman" w:hAnsi="Times New Roman" w:cs="Times New Roman"/>
                <w:sz w:val="28"/>
                <w:szCs w:val="28"/>
              </w:rPr>
              <w:t xml:space="preserve">Okul yönetiminde bilgi ve iletişim teknolojilerinin etkili ve verimli kullanımı, Din Öğretimi Genel Müdürlüğü internet sitelerinin incelenmesi, </w:t>
            </w:r>
            <w:r w:rsidRPr="00A601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http://dinogretimiokullar.meb.gov.tr/ a</w:t>
            </w:r>
            <w:r w:rsidRPr="00A6019B">
              <w:rPr>
                <w:rFonts w:ascii="Times New Roman" w:hAnsi="Times New Roman" w:cs="Times New Roman"/>
                <w:sz w:val="28"/>
                <w:szCs w:val="28"/>
              </w:rPr>
              <w:t>dresinde okulların iyi örneklerinin ayrıntıları ve değerlendirilmesi, eğitimin niteliğini geliştirmede Kalite Takip Sistemi uygulamasının yeri, önemi ve değerlendirilmesi.</w:t>
            </w:r>
          </w:p>
          <w:p w:rsidR="00A6019B" w:rsidRPr="00A6019B" w:rsidRDefault="00A6019B" w:rsidP="00E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  <w:tr w:rsidR="00E953A6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EYLEM TÜRÜ: 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noWrap/>
            <w:hideMark/>
          </w:tcPr>
          <w:p w:rsidR="007E3313" w:rsidRPr="00A6019B" w:rsidRDefault="00A6019B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hAnsi="Times New Roman" w:cs="Times New Roman"/>
                <w:sz w:val="28"/>
                <w:szCs w:val="28"/>
              </w:rPr>
              <w:t>Uygulama, düşünce, sunum, İyi Örnek Paylaşıyoruz.</w:t>
            </w:r>
          </w:p>
        </w:tc>
      </w:tr>
      <w:tr w:rsidR="007E3313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EYLEM TARİHİ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hideMark/>
          </w:tcPr>
          <w:p w:rsidR="007E3313" w:rsidRPr="00A6019B" w:rsidRDefault="00A6019B" w:rsidP="00A61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15</w:t>
            </w:r>
            <w:r w:rsidR="007E3313" w:rsidRPr="00A6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A610F1" w:rsidRPr="00A6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NİSAN 2019</w:t>
            </w:r>
          </w:p>
        </w:tc>
      </w:tr>
      <w:tr w:rsidR="00E953A6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KATILIMCI SAYISI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noWrap/>
            <w:hideMark/>
          </w:tcPr>
          <w:p w:rsidR="007E3313" w:rsidRPr="00A6019B" w:rsidRDefault="00A6019B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2</w:t>
            </w:r>
          </w:p>
        </w:tc>
      </w:tr>
      <w:tr w:rsidR="007E3313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FAALİYETİN GERÇEKLEŞTİRİLDİĞİ YER: 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hideMark/>
          </w:tcPr>
          <w:p w:rsidR="007E3313" w:rsidRPr="00A6019B" w:rsidRDefault="00A6019B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  <w:t>Vize Anadolu İmam Hatip Lisesi Okul Müdürü Odası</w:t>
            </w:r>
          </w:p>
        </w:tc>
      </w:tr>
      <w:tr w:rsidR="007E3313" w:rsidRPr="007E3313" w:rsidTr="00E953A6">
        <w:trPr>
          <w:trHeight w:val="1417"/>
        </w:trPr>
        <w:tc>
          <w:tcPr>
            <w:tcW w:w="354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ETKİNLİK ÖZETİ</w:t>
            </w:r>
          </w:p>
        </w:tc>
        <w:tc>
          <w:tcPr>
            <w:tcW w:w="294" w:type="dxa"/>
            <w:shd w:val="clear" w:color="auto" w:fill="auto"/>
            <w:noWrap/>
            <w:hideMark/>
          </w:tcPr>
          <w:p w:rsidR="007E3313" w:rsidRPr="00A6019B" w:rsidRDefault="007E3313" w:rsidP="00E9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A6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5229" w:type="dxa"/>
            <w:shd w:val="clear" w:color="auto" w:fill="auto"/>
            <w:vAlign w:val="center"/>
            <w:hideMark/>
          </w:tcPr>
          <w:p w:rsidR="00A6019B" w:rsidRPr="00A6019B" w:rsidRDefault="00A6019B" w:rsidP="00A60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proofErr w:type="gramStart"/>
            <w:r w:rsidRPr="00A6019B">
              <w:rPr>
                <w:rFonts w:ascii="Times New Roman" w:hAnsi="Times New Roman" w:cs="Times New Roman"/>
                <w:sz w:val="26"/>
                <w:szCs w:val="26"/>
              </w:rPr>
              <w:t>Vize İlçe MEM Fatih Projesi Koordinatörü Yıldıray YAPAKÇI</w:t>
            </w:r>
            <w:r w:rsidRPr="00A6019B">
              <w:rPr>
                <w:rFonts w:ascii="Times New Roman" w:hAnsi="Times New Roman" w:cs="Times New Roman"/>
                <w:sz w:val="26"/>
                <w:szCs w:val="26"/>
              </w:rPr>
              <w:t xml:space="preserve"> tarafından Vize Anadolu İmam Hatip Lisesi ve ortaokulu idarecilerine </w:t>
            </w:r>
            <w:r w:rsidRPr="00A6019B">
              <w:rPr>
                <w:rFonts w:ascii="Times New Roman" w:hAnsi="Times New Roman" w:cs="Times New Roman"/>
                <w:sz w:val="26"/>
                <w:szCs w:val="26"/>
              </w:rPr>
              <w:t xml:space="preserve">Okul yönetiminde bilgi ve iletişim teknolojilerinin etkili ve verimli kullanımı, Din Öğretimi Genel Müdürlüğü internet sitelerinin incelenmesi, </w:t>
            </w:r>
            <w:r w:rsidRPr="00A6019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http://dinogretimiokullar.meb.gov.tr/ a</w:t>
            </w:r>
            <w:r w:rsidRPr="00A6019B">
              <w:rPr>
                <w:rFonts w:ascii="Times New Roman" w:hAnsi="Times New Roman" w:cs="Times New Roman"/>
                <w:sz w:val="26"/>
                <w:szCs w:val="26"/>
              </w:rPr>
              <w:t>dresinde okulların iyi örneklerinin ayrıntıları ve değerlendirilmesi, eğitimin niteliğini geliştirmede Kalite Takip Sistemi uygulamasının y</w:t>
            </w:r>
            <w:r w:rsidRPr="00A6019B">
              <w:rPr>
                <w:rFonts w:ascii="Times New Roman" w:hAnsi="Times New Roman" w:cs="Times New Roman"/>
                <w:sz w:val="26"/>
                <w:szCs w:val="26"/>
              </w:rPr>
              <w:t>eri, önemi ve değerlendirilmesi konulu sunum yapıldı.</w:t>
            </w:r>
            <w:proofErr w:type="gramEnd"/>
          </w:p>
          <w:bookmarkEnd w:id="0"/>
          <w:p w:rsidR="007E3313" w:rsidRPr="00A6019B" w:rsidRDefault="007E3313" w:rsidP="00E9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</w:tr>
    </w:tbl>
    <w:p w:rsidR="00D16371" w:rsidRDefault="00D16371"/>
    <w:sectPr w:rsidR="00D16371" w:rsidSect="00A6019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13"/>
    <w:rsid w:val="007E3313"/>
    <w:rsid w:val="00A6019B"/>
    <w:rsid w:val="00A610F1"/>
    <w:rsid w:val="00D16371"/>
    <w:rsid w:val="00E953A6"/>
    <w:rsid w:val="00F6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egitimogreim</dc:creator>
  <cp:lastModifiedBy>Windows Kullanıcısı</cp:lastModifiedBy>
  <cp:revision>2</cp:revision>
  <dcterms:created xsi:type="dcterms:W3CDTF">2019-05-21T06:41:00Z</dcterms:created>
  <dcterms:modified xsi:type="dcterms:W3CDTF">2019-05-21T06:41:00Z</dcterms:modified>
</cp:coreProperties>
</file>